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357" w14:textId="77777777" w:rsidR="00D96D33" w:rsidRDefault="00D96D33" w:rsidP="00D96D33">
      <w:pPr>
        <w:jc w:val="center"/>
        <w:rPr>
          <w:rFonts w:ascii="HG創英角ﾎﾟｯﾌﾟ体" w:eastAsia="HG創英角ﾎﾟｯﾌﾟ体" w:hAnsi="HG創英角ﾎﾟｯﾌﾟ体"/>
          <w:sz w:val="72"/>
          <w:szCs w:val="72"/>
          <w:u w:val="thick"/>
        </w:rPr>
      </w:pPr>
      <w:r w:rsidRPr="00D96D33">
        <w:rPr>
          <w:rFonts w:ascii="HG創英角ﾎﾟｯﾌﾟ体" w:eastAsia="HG創英角ﾎﾟｯﾌﾟ体" w:hAnsi="HG創英角ﾎﾟｯﾌﾟ体" w:hint="eastAsia"/>
          <w:sz w:val="72"/>
          <w:szCs w:val="72"/>
          <w:u w:val="thick"/>
        </w:rPr>
        <w:t>骨粗しょう症検査</w:t>
      </w:r>
    </w:p>
    <w:p w14:paraId="46FA3A45" w14:textId="3041B19B" w:rsidR="00C83216" w:rsidRDefault="006525FB" w:rsidP="00D96D33">
      <w:pPr>
        <w:jc w:val="center"/>
        <w:rPr>
          <w:rFonts w:ascii="HG創英角ﾎﾟｯﾌﾟ体" w:eastAsia="HG創英角ﾎﾟｯﾌﾟ体" w:hAnsi="HG創英角ﾎﾟｯﾌﾟ体"/>
          <w:sz w:val="44"/>
          <w:szCs w:val="44"/>
          <w:u w:val="thick"/>
        </w:rPr>
      </w:pPr>
      <w:r w:rsidRPr="00D96D33">
        <w:rPr>
          <w:rFonts w:ascii="HG創英角ﾎﾟｯﾌﾟ体" w:eastAsia="HG創英角ﾎﾟｯﾌﾟ体" w:hAnsi="HG創英角ﾎﾟｯﾌﾟ体" w:hint="eastAsia"/>
          <w:sz w:val="44"/>
          <w:szCs w:val="44"/>
          <w:u w:val="thick"/>
        </w:rPr>
        <w:t>しませんか？</w:t>
      </w:r>
    </w:p>
    <w:p w14:paraId="63475682" w14:textId="42ECEFC0" w:rsidR="007E10B2" w:rsidRPr="007E10B2" w:rsidRDefault="007E10B2" w:rsidP="007E10B2">
      <w:pPr>
        <w:jc w:val="left"/>
        <w:rPr>
          <w:rFonts w:ascii="HG丸ｺﾞｼｯｸM-PRO" w:eastAsia="HG丸ｺﾞｼｯｸM-PRO" w:hAnsi="HG丸ｺﾞｼｯｸM-PRO"/>
          <w:color w:val="002060"/>
          <w:szCs w:val="24"/>
        </w:rPr>
      </w:pPr>
      <w:r w:rsidRPr="007E10B2">
        <w:rPr>
          <w:rFonts w:ascii="HG丸ｺﾞｼｯｸM-PRO" w:eastAsia="HG丸ｺﾞｼｯｸM-PRO" w:hAnsi="HG丸ｺﾞｼｯｸM-PRO" w:hint="eastAsia"/>
          <w:szCs w:val="24"/>
        </w:rPr>
        <w:t>骨粗しょう症は女性に多い病気です。閉経後、骨量を維持する女性ホルモンの分泌が急激に低下したときに注意が必要です。予防と早期発見のため、この機会に受けてみてはいかがでしょうか？</w:t>
      </w:r>
    </w:p>
    <w:p w14:paraId="20141AD2" w14:textId="46EF454B" w:rsidR="00C83216" w:rsidRPr="00D158AA" w:rsidRDefault="00C83216" w:rsidP="007E10B2">
      <w:pPr>
        <w:ind w:firstLineChars="200" w:firstLine="720"/>
        <w:rPr>
          <w:rFonts w:ascii="HG創英角ﾎﾟｯﾌﾟ体" w:eastAsia="HG創英角ﾎﾟｯﾌﾟ体" w:hAnsi="HG創英角ﾎﾟｯﾌﾟ体"/>
          <w:sz w:val="36"/>
          <w:szCs w:val="36"/>
        </w:rPr>
      </w:pPr>
      <w:r w:rsidRPr="00D158AA">
        <w:rPr>
          <w:rFonts w:ascii="HG創英角ﾎﾟｯﾌﾟ体" w:eastAsia="HG創英角ﾎﾟｯﾌﾟ体" w:hAnsi="HG創英角ﾎﾟｯﾌﾟ体" w:hint="eastAsia"/>
          <w:sz w:val="36"/>
          <w:szCs w:val="36"/>
        </w:rPr>
        <w:t>と</w:t>
      </w:r>
      <w:r w:rsidR="006525FB" w:rsidRPr="00D158AA">
        <w:rPr>
          <w:rFonts w:ascii="HG創英角ﾎﾟｯﾌﾟ体" w:eastAsia="HG創英角ﾎﾟｯﾌﾟ体" w:hAnsi="HG創英角ﾎﾟｯﾌﾟ体" w:hint="eastAsia"/>
          <w:sz w:val="36"/>
          <w:szCs w:val="36"/>
        </w:rPr>
        <w:t xml:space="preserve">　</w:t>
      </w:r>
      <w:r w:rsidRPr="00D158AA">
        <w:rPr>
          <w:rFonts w:ascii="HG創英角ﾎﾟｯﾌﾟ体" w:eastAsia="HG創英角ﾎﾟｯﾌﾟ体" w:hAnsi="HG創英角ﾎﾟｯﾌﾟ体" w:hint="eastAsia"/>
          <w:sz w:val="36"/>
          <w:szCs w:val="36"/>
        </w:rPr>
        <w:t>き：</w:t>
      </w:r>
      <w:r w:rsidR="00331BDE" w:rsidRPr="00B354CC">
        <w:rPr>
          <w:rFonts w:ascii="HG創英角ﾎﾟｯﾌﾟ体" w:eastAsia="HG創英角ﾎﾟｯﾌﾟ体" w:hAnsi="HG創英角ﾎﾟｯﾌﾟ体" w:hint="eastAsia"/>
          <w:sz w:val="52"/>
          <w:szCs w:val="52"/>
        </w:rPr>
        <w:t>８</w:t>
      </w:r>
      <w:r w:rsidRPr="00B354CC">
        <w:rPr>
          <w:rFonts w:ascii="HG創英角ﾎﾟｯﾌﾟ体" w:eastAsia="HG創英角ﾎﾟｯﾌﾟ体" w:hAnsi="HG創英角ﾎﾟｯﾌﾟ体" w:hint="eastAsia"/>
          <w:sz w:val="52"/>
          <w:szCs w:val="52"/>
        </w:rPr>
        <w:t>月</w:t>
      </w:r>
      <w:r w:rsidR="00331BDE" w:rsidRPr="00B354CC">
        <w:rPr>
          <w:rFonts w:ascii="HG創英角ﾎﾟｯﾌﾟ体" w:eastAsia="HG創英角ﾎﾟｯﾌﾟ体" w:hAnsi="HG創英角ﾎﾟｯﾌﾟ体" w:hint="eastAsia"/>
          <w:sz w:val="52"/>
          <w:szCs w:val="52"/>
        </w:rPr>
        <w:t>９</w:t>
      </w:r>
      <w:r w:rsidRPr="00B354CC">
        <w:rPr>
          <w:rFonts w:ascii="HG創英角ﾎﾟｯﾌﾟ体" w:eastAsia="HG創英角ﾎﾟｯﾌﾟ体" w:hAnsi="HG創英角ﾎﾟｯﾌﾟ体" w:hint="eastAsia"/>
          <w:sz w:val="52"/>
          <w:szCs w:val="52"/>
        </w:rPr>
        <w:t>日（火）</w:t>
      </w:r>
    </w:p>
    <w:p w14:paraId="62D382E7" w14:textId="00597E42" w:rsidR="006525FB" w:rsidRPr="00331BDE" w:rsidRDefault="006525FB" w:rsidP="006525FB">
      <w:pPr>
        <w:ind w:firstLineChars="200" w:firstLine="720"/>
        <w:rPr>
          <w:rFonts w:ascii="HG創英角ﾎﾟｯﾌﾟ体" w:eastAsia="HG創英角ﾎﾟｯﾌﾟ体" w:hAnsi="HG創英角ﾎﾟｯﾌﾟ体"/>
          <w:sz w:val="32"/>
          <w:szCs w:val="32"/>
        </w:rPr>
      </w:pPr>
      <w:r w:rsidRPr="00D158AA">
        <w:rPr>
          <w:rFonts w:ascii="HG創英角ﾎﾟｯﾌﾟ体" w:eastAsia="HG創英角ﾎﾟｯﾌﾟ体" w:hAnsi="HG創英角ﾎﾟｯﾌﾟ体" w:hint="eastAsia"/>
          <w:sz w:val="36"/>
          <w:szCs w:val="36"/>
        </w:rPr>
        <w:t xml:space="preserve">　　　　</w:t>
      </w:r>
      <w:r w:rsidR="00B8554F" w:rsidRPr="00331BDE">
        <w:rPr>
          <w:rFonts w:ascii="HG創英角ﾎﾟｯﾌﾟ体" w:eastAsia="HG創英角ﾎﾟｯﾌﾟ体" w:hAnsi="HG創英角ﾎﾟｯﾌﾟ体" w:hint="eastAsia"/>
          <w:sz w:val="32"/>
          <w:szCs w:val="32"/>
        </w:rPr>
        <w:t>午前</w:t>
      </w:r>
      <w:r w:rsidR="00331BDE" w:rsidRPr="00331BDE">
        <w:rPr>
          <w:rFonts w:ascii="HG創英角ﾎﾟｯﾌﾟ体" w:eastAsia="HG創英角ﾎﾟｯﾌﾟ体" w:hAnsi="HG創英角ﾎﾟｯﾌﾟ体" w:hint="eastAsia"/>
          <w:sz w:val="32"/>
          <w:szCs w:val="32"/>
        </w:rPr>
        <w:t>１０</w:t>
      </w:r>
      <w:r w:rsidR="00B8554F" w:rsidRPr="00331BDE">
        <w:rPr>
          <w:rFonts w:ascii="HG創英角ﾎﾟｯﾌﾟ体" w:eastAsia="HG創英角ﾎﾟｯﾌﾟ体" w:hAnsi="HG創英角ﾎﾟｯﾌﾟ体" w:hint="eastAsia"/>
          <w:sz w:val="32"/>
          <w:szCs w:val="32"/>
        </w:rPr>
        <w:t>時</w:t>
      </w:r>
      <w:r w:rsidRPr="00331BDE">
        <w:rPr>
          <w:rFonts w:ascii="HG創英角ﾎﾟｯﾌﾟ体" w:eastAsia="HG創英角ﾎﾟｯﾌﾟ体" w:hAnsi="HG創英角ﾎﾟｯﾌﾟ体" w:hint="eastAsia"/>
          <w:sz w:val="32"/>
          <w:szCs w:val="32"/>
        </w:rPr>
        <w:t>～</w:t>
      </w:r>
      <w:r w:rsidR="00B8554F" w:rsidRPr="00331BDE">
        <w:rPr>
          <w:rFonts w:ascii="HG創英角ﾎﾟｯﾌﾟ体" w:eastAsia="HG創英角ﾎﾟｯﾌﾟ体" w:hAnsi="HG創英角ﾎﾟｯﾌﾟ体" w:hint="eastAsia"/>
          <w:sz w:val="32"/>
          <w:szCs w:val="32"/>
        </w:rPr>
        <w:t>午後</w:t>
      </w:r>
      <w:r w:rsidR="00331BDE" w:rsidRPr="00331BDE">
        <w:rPr>
          <w:rFonts w:ascii="HG創英角ﾎﾟｯﾌﾟ体" w:eastAsia="HG創英角ﾎﾟｯﾌﾟ体" w:hAnsi="HG創英角ﾎﾟｯﾌﾟ体" w:hint="eastAsia"/>
          <w:sz w:val="32"/>
          <w:szCs w:val="32"/>
        </w:rPr>
        <w:t>５</w:t>
      </w:r>
      <w:r w:rsidRPr="00331BDE">
        <w:rPr>
          <w:rFonts w:ascii="HG創英角ﾎﾟｯﾌﾟ体" w:eastAsia="HG創英角ﾎﾟｯﾌﾟ体" w:hAnsi="HG創英角ﾎﾟｯﾌﾟ体" w:hint="eastAsia"/>
          <w:sz w:val="32"/>
          <w:szCs w:val="32"/>
        </w:rPr>
        <w:t>時</w:t>
      </w:r>
    </w:p>
    <w:p w14:paraId="0A2ED7A3" w14:textId="6A9B5D6F" w:rsidR="00C83216" w:rsidRPr="00D158AA" w:rsidRDefault="00C83216" w:rsidP="006525FB">
      <w:pPr>
        <w:ind w:firstLineChars="200" w:firstLine="720"/>
        <w:rPr>
          <w:rFonts w:ascii="HG創英角ﾎﾟｯﾌﾟ体" w:eastAsia="HG創英角ﾎﾟｯﾌﾟ体" w:hAnsi="HG創英角ﾎﾟｯﾌﾟ体"/>
          <w:sz w:val="36"/>
          <w:szCs w:val="36"/>
        </w:rPr>
      </w:pPr>
      <w:r w:rsidRPr="00D158AA">
        <w:rPr>
          <w:rFonts w:ascii="HG創英角ﾎﾟｯﾌﾟ体" w:eastAsia="HG創英角ﾎﾟｯﾌﾟ体" w:hAnsi="HG創英角ﾎﾟｯﾌﾟ体" w:hint="eastAsia"/>
          <w:sz w:val="36"/>
          <w:szCs w:val="36"/>
        </w:rPr>
        <w:t>ところ：</w:t>
      </w:r>
      <w:r w:rsidRPr="00B354CC">
        <w:rPr>
          <w:rFonts w:ascii="HG創英角ﾎﾟｯﾌﾟ体" w:eastAsia="HG創英角ﾎﾟｯﾌﾟ体" w:hAnsi="HG創英角ﾎﾟｯﾌﾟ体" w:hint="eastAsia"/>
          <w:sz w:val="52"/>
          <w:szCs w:val="52"/>
        </w:rPr>
        <w:t>みんなの保健室</w:t>
      </w:r>
    </w:p>
    <w:p w14:paraId="200C6C64" w14:textId="3061032A" w:rsidR="00637EF9" w:rsidRPr="00331BDE" w:rsidRDefault="00637EF9" w:rsidP="006525FB">
      <w:pPr>
        <w:ind w:firstLineChars="200" w:firstLine="720"/>
        <w:rPr>
          <w:rFonts w:ascii="HG創英角ﾎﾟｯﾌﾟ体" w:eastAsia="HG創英角ﾎﾟｯﾌﾟ体" w:hAnsi="HG創英角ﾎﾟｯﾌﾟ体"/>
          <w:sz w:val="32"/>
          <w:szCs w:val="32"/>
        </w:rPr>
      </w:pPr>
      <w:r w:rsidRPr="00D158AA">
        <w:rPr>
          <w:rFonts w:ascii="HG創英角ﾎﾟｯﾌﾟ体" w:eastAsia="HG創英角ﾎﾟｯﾌﾟ体" w:hAnsi="HG創英角ﾎﾟｯﾌﾟ体" w:hint="eastAsia"/>
          <w:sz w:val="36"/>
          <w:szCs w:val="36"/>
        </w:rPr>
        <w:t xml:space="preserve">　　　　</w:t>
      </w:r>
      <w:r w:rsidRPr="00331BDE">
        <w:rPr>
          <w:rFonts w:ascii="HG創英角ﾎﾟｯﾌﾟ体" w:eastAsia="HG創英角ﾎﾟｯﾌﾟ体" w:hAnsi="HG創英角ﾎﾟｯﾌﾟ体" w:hint="eastAsia"/>
          <w:sz w:val="32"/>
          <w:szCs w:val="32"/>
        </w:rPr>
        <w:t>ヨシヅヤ師勝店2階</w:t>
      </w:r>
    </w:p>
    <w:p w14:paraId="396CA3DA" w14:textId="655C5DE3" w:rsidR="00DC623A" w:rsidRPr="0059792C" w:rsidRDefault="00B354CC" w:rsidP="006525FB">
      <w:pPr>
        <w:ind w:firstLineChars="200" w:firstLine="720"/>
        <w:rPr>
          <w:rFonts w:ascii="HG創英角ﾎﾟｯﾌﾟ体" w:eastAsia="HG創英角ﾎﾟｯﾌﾟ体" w:hAnsi="HG創英角ﾎﾟｯﾌﾟ体"/>
          <w:sz w:val="36"/>
          <w:szCs w:val="36"/>
        </w:rPr>
      </w:pPr>
      <w:r w:rsidRPr="00D158AA">
        <w:rPr>
          <w:rFonts w:ascii="HG創英角ﾎﾟｯﾌﾟ体" w:eastAsia="HG創英角ﾎﾟｯﾌﾟ体" w:hAnsi="HG創英角ﾎﾟｯﾌﾟ体"/>
          <w:noProof/>
          <w:sz w:val="36"/>
          <w:szCs w:val="36"/>
        </w:rPr>
        <w:drawing>
          <wp:anchor distT="0" distB="0" distL="114300" distR="114300" simplePos="0" relativeHeight="251658240" behindDoc="1" locked="0" layoutInCell="1" allowOverlap="1" wp14:anchorId="79402B7F" wp14:editId="45153667">
            <wp:simplePos x="0" y="0"/>
            <wp:positionH relativeFrom="margin">
              <wp:posOffset>2437627</wp:posOffset>
            </wp:positionH>
            <wp:positionV relativeFrom="paragraph">
              <wp:posOffset>219738</wp:posOffset>
            </wp:positionV>
            <wp:extent cx="2094782" cy="2094782"/>
            <wp:effectExtent l="0" t="0" r="127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782" cy="2094782"/>
                    </a:xfrm>
                    <a:prstGeom prst="rect">
                      <a:avLst/>
                    </a:prstGeom>
                    <a:noFill/>
                    <a:ln>
                      <a:noFill/>
                    </a:ln>
                    <a:effectLst>
                      <a:softEdge rad="317500"/>
                    </a:effectLst>
                  </pic:spPr>
                </pic:pic>
              </a:graphicData>
            </a:graphic>
            <wp14:sizeRelH relativeFrom="page">
              <wp14:pctWidth>0</wp14:pctWidth>
            </wp14:sizeRelH>
            <wp14:sizeRelV relativeFrom="page">
              <wp14:pctHeight>0</wp14:pctHeight>
            </wp14:sizeRelV>
          </wp:anchor>
        </w:drawing>
      </w:r>
      <w:r w:rsidR="00DC623A">
        <w:rPr>
          <w:rFonts w:ascii="HG創英角ﾎﾟｯﾌﾟ体" w:eastAsia="HG創英角ﾎﾟｯﾌﾟ体" w:hAnsi="HG創英角ﾎﾟｯﾌﾟ体" w:hint="eastAsia"/>
          <w:sz w:val="36"/>
          <w:szCs w:val="36"/>
        </w:rPr>
        <w:t>料　金：</w:t>
      </w:r>
      <w:r w:rsidR="00DC623A" w:rsidRPr="00B354CC">
        <w:rPr>
          <w:rFonts w:ascii="HG創英角ﾎﾟｯﾌﾟ体" w:eastAsia="HG創英角ﾎﾟｯﾌﾟ体" w:hAnsi="HG創英角ﾎﾟｯﾌﾟ体" w:hint="eastAsia"/>
          <w:sz w:val="52"/>
          <w:szCs w:val="52"/>
        </w:rPr>
        <w:t>５００円</w:t>
      </w:r>
    </w:p>
    <w:p w14:paraId="6ED5991B" w14:textId="155B9827" w:rsidR="00C83216" w:rsidRPr="00B354CC" w:rsidRDefault="006525FB" w:rsidP="00331BDE">
      <w:pPr>
        <w:jc w:val="center"/>
        <w:rPr>
          <w:rFonts w:ascii="HG創英角ﾎﾟｯﾌﾟ体" w:eastAsia="HG創英角ﾎﾟｯﾌﾟ体" w:hAnsi="HG創英角ﾎﾟｯﾌﾟ体"/>
          <w:sz w:val="32"/>
          <w:szCs w:val="32"/>
        </w:rPr>
      </w:pPr>
      <w:r w:rsidRPr="00B354CC">
        <w:rPr>
          <w:rFonts w:ascii="HG創英角ﾎﾟｯﾌﾟ体" w:eastAsia="HG創英角ﾎﾟｯﾌﾟ体" w:hAnsi="HG創英角ﾎﾟｯﾌﾟ体" w:hint="eastAsia"/>
          <w:sz w:val="32"/>
          <w:szCs w:val="32"/>
        </w:rPr>
        <w:t>お買い物ついでにお越しください(^^♪</w:t>
      </w:r>
    </w:p>
    <w:p w14:paraId="0B4596CA" w14:textId="78A5EF64" w:rsidR="00B354CC" w:rsidRPr="001F718D" w:rsidRDefault="007E10B2" w:rsidP="007E10B2">
      <w:pPr>
        <w:rPr>
          <w:rFonts w:asciiTheme="majorEastAsia" w:eastAsiaTheme="majorEastAsia" w:hAnsiTheme="majorEastAsia"/>
          <w:sz w:val="22"/>
        </w:rPr>
      </w:pPr>
      <w:r w:rsidRPr="001F718D">
        <w:rPr>
          <w:rFonts w:asciiTheme="majorEastAsia" w:eastAsiaTheme="majorEastAsia" w:hAnsiTheme="majorEastAsia" w:hint="eastAsia"/>
          <w:sz w:val="22"/>
        </w:rPr>
        <w:t>北名古屋市</w:t>
      </w:r>
      <w:r w:rsidR="00B354CC" w:rsidRPr="001F718D">
        <w:rPr>
          <w:rFonts w:asciiTheme="majorEastAsia" w:eastAsiaTheme="majorEastAsia" w:hAnsiTheme="majorEastAsia" w:hint="eastAsia"/>
          <w:sz w:val="22"/>
        </w:rPr>
        <w:t>でも受診可能です</w:t>
      </w:r>
    </w:p>
    <w:p w14:paraId="350673CB" w14:textId="030E9C28" w:rsidR="007E10B2" w:rsidRPr="001F718D" w:rsidRDefault="007E10B2" w:rsidP="007E10B2">
      <w:pPr>
        <w:rPr>
          <w:rFonts w:asciiTheme="majorEastAsia" w:eastAsiaTheme="majorEastAsia" w:hAnsiTheme="majorEastAsia"/>
          <w:sz w:val="22"/>
        </w:rPr>
      </w:pPr>
      <w:r w:rsidRPr="001F718D">
        <w:rPr>
          <w:rFonts w:asciiTheme="majorEastAsia" w:eastAsiaTheme="majorEastAsia" w:hAnsiTheme="majorEastAsia" w:hint="eastAsia"/>
          <w:sz w:val="22"/>
        </w:rPr>
        <w:t>骨粗しょう症検査（骨量測定）</w:t>
      </w:r>
    </w:p>
    <w:p w14:paraId="53950F82" w14:textId="77777777" w:rsidR="007E10B2" w:rsidRPr="001F718D" w:rsidRDefault="007E10B2" w:rsidP="00B354CC">
      <w:pPr>
        <w:rPr>
          <w:rFonts w:asciiTheme="majorEastAsia" w:eastAsiaTheme="majorEastAsia" w:hAnsiTheme="majorEastAsia"/>
          <w:sz w:val="22"/>
        </w:rPr>
      </w:pPr>
      <w:r w:rsidRPr="001F718D">
        <w:rPr>
          <w:rFonts w:asciiTheme="majorEastAsia" w:eastAsiaTheme="majorEastAsia" w:hAnsiTheme="majorEastAsia" w:hint="eastAsia"/>
          <w:sz w:val="22"/>
        </w:rPr>
        <w:t>料　金　1,600円</w:t>
      </w:r>
    </w:p>
    <w:p w14:paraId="53D7E413" w14:textId="1880C320" w:rsidR="00BE65AE" w:rsidRPr="001F718D" w:rsidRDefault="007E10B2" w:rsidP="00B354CC">
      <w:pPr>
        <w:rPr>
          <w:rFonts w:asciiTheme="majorEastAsia" w:eastAsiaTheme="majorEastAsia" w:hAnsiTheme="majorEastAsia"/>
          <w:sz w:val="20"/>
          <w:szCs w:val="20"/>
        </w:rPr>
      </w:pPr>
      <w:r w:rsidRPr="001F718D">
        <w:rPr>
          <w:rFonts w:asciiTheme="majorEastAsia" w:eastAsiaTheme="majorEastAsia" w:hAnsiTheme="majorEastAsia" w:hint="eastAsia"/>
          <w:sz w:val="22"/>
        </w:rPr>
        <w:t>対象者　40歳、45歳、50歳、55歳、60歳、65歳、70歳の女性</w:t>
      </w:r>
    </w:p>
    <w:p w14:paraId="4683A10A" w14:textId="56906525" w:rsidR="00CA4F26" w:rsidRPr="001F718D" w:rsidRDefault="0059792C" w:rsidP="00CA4F26">
      <w:pPr>
        <w:rPr>
          <w:rFonts w:asciiTheme="majorEastAsia" w:eastAsiaTheme="majorEastAsia" w:hAnsiTheme="majorEastAsia"/>
          <w:sz w:val="22"/>
        </w:rPr>
      </w:pPr>
      <w:r w:rsidRPr="001F718D">
        <w:rPr>
          <w:rFonts w:asciiTheme="majorEastAsia" w:eastAsiaTheme="majorEastAsia" w:hAnsiTheme="majorEastAsia" w:hint="eastAsia"/>
          <w:sz w:val="20"/>
          <w:szCs w:val="20"/>
        </w:rPr>
        <w:t>詳細は</w:t>
      </w:r>
      <w:r w:rsidR="00B354CC" w:rsidRPr="001F718D">
        <w:rPr>
          <w:rFonts w:asciiTheme="majorEastAsia" w:eastAsiaTheme="majorEastAsia" w:hAnsiTheme="majorEastAsia" w:hint="eastAsia"/>
          <w:sz w:val="20"/>
          <w:szCs w:val="20"/>
        </w:rPr>
        <w:t>北名古屋市保健センター</w:t>
      </w:r>
      <w:r w:rsidRPr="001F718D">
        <w:rPr>
          <w:rFonts w:asciiTheme="majorEastAsia" w:eastAsiaTheme="majorEastAsia" w:hAnsiTheme="majorEastAsia" w:hint="eastAsia"/>
          <w:sz w:val="20"/>
          <w:szCs w:val="20"/>
        </w:rPr>
        <w:t>へお問合せください</w:t>
      </w:r>
    </w:p>
    <w:p w14:paraId="75416F69" w14:textId="5CFA3D4F" w:rsidR="00DC623A" w:rsidRDefault="001F718D" w:rsidP="00D37CEF">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070EED66" wp14:editId="2F14EE0C">
                <wp:simplePos x="0" y="0"/>
                <wp:positionH relativeFrom="margin">
                  <wp:align>center</wp:align>
                </wp:positionH>
                <wp:positionV relativeFrom="paragraph">
                  <wp:posOffset>142792</wp:posOffset>
                </wp:positionV>
                <wp:extent cx="4341329" cy="532738"/>
                <wp:effectExtent l="0" t="0" r="21590" b="20320"/>
                <wp:wrapNone/>
                <wp:docPr id="3" name="テキスト ボックス 3"/>
                <wp:cNvGraphicFramePr/>
                <a:graphic xmlns:a="http://schemas.openxmlformats.org/drawingml/2006/main">
                  <a:graphicData uri="http://schemas.microsoft.com/office/word/2010/wordprocessingShape">
                    <wps:wsp>
                      <wps:cNvSpPr txBox="1"/>
                      <wps:spPr>
                        <a:xfrm>
                          <a:off x="0" y="0"/>
                          <a:ext cx="4341329" cy="532738"/>
                        </a:xfrm>
                        <a:prstGeom prst="rect">
                          <a:avLst/>
                        </a:prstGeom>
                        <a:solidFill>
                          <a:schemeClr val="accent1">
                            <a:lumMod val="20000"/>
                            <a:lumOff val="80000"/>
                          </a:schemeClr>
                        </a:solidFill>
                        <a:ln w="6350">
                          <a:solidFill>
                            <a:prstClr val="black"/>
                          </a:solidFill>
                        </a:ln>
                      </wps:spPr>
                      <wps:txbx>
                        <w:txbxContent>
                          <w:p w14:paraId="7BB2BC01" w14:textId="77777777" w:rsidR="001F718D" w:rsidRPr="001F718D" w:rsidRDefault="001F718D" w:rsidP="001F718D">
                            <w:pPr>
                              <w:rPr>
                                <w:rFonts w:ascii="HG丸ｺﾞｼｯｸM-PRO" w:eastAsia="HG丸ｺﾞｼｯｸM-PRO" w:hAnsi="HG丸ｺﾞｼｯｸM-PRO"/>
                                <w:b/>
                                <w:bCs/>
                                <w:szCs w:val="24"/>
                              </w:rPr>
                            </w:pPr>
                            <w:r w:rsidRPr="001F718D">
                              <w:rPr>
                                <w:rFonts w:ascii="HG丸ｺﾞｼｯｸM-PRO" w:eastAsia="HG丸ｺﾞｼｯｸM-PRO" w:hAnsi="HG丸ｺﾞｼｯｸM-PRO" w:hint="eastAsia"/>
                                <w:b/>
                                <w:bCs/>
                                <w:szCs w:val="24"/>
                              </w:rPr>
                              <w:t>【問合せ先】NPO法人 地域福祉サポート おれんじの輪</w:t>
                            </w:r>
                          </w:p>
                          <w:p w14:paraId="12E369F4" w14:textId="77777777" w:rsidR="001F718D" w:rsidRPr="001F718D" w:rsidRDefault="001F718D" w:rsidP="001F718D">
                            <w:pPr>
                              <w:rPr>
                                <w:rFonts w:ascii="HG丸ｺﾞｼｯｸM-PRO" w:eastAsia="HG丸ｺﾞｼｯｸM-PRO" w:hAnsi="HG丸ｺﾞｼｯｸM-PRO" w:hint="eastAsia"/>
                                <w:b/>
                                <w:bCs/>
                                <w:szCs w:val="24"/>
                              </w:rPr>
                            </w:pPr>
                            <w:r w:rsidRPr="001F718D">
                              <w:rPr>
                                <w:rFonts w:ascii="HG丸ｺﾞｼｯｸM-PRO" w:eastAsia="HG丸ｺﾞｼｯｸM-PRO" w:hAnsi="HG丸ｺﾞｼｯｸM-PRO"/>
                                <w:b/>
                                <w:bCs/>
                                <w:szCs w:val="24"/>
                              </w:rPr>
                              <w:t xml:space="preserve">            </w:t>
                            </w:r>
                            <w:r w:rsidRPr="001F718D">
                              <w:rPr>
                                <w:rFonts w:ascii="HG丸ｺﾞｼｯｸM-PRO" w:eastAsia="HG丸ｺﾞｼｯｸM-PRO" w:hAnsi="HG丸ｺﾞｼｯｸM-PRO" w:hint="eastAsia"/>
                                <w:b/>
                                <w:bCs/>
                                <w:szCs w:val="24"/>
                              </w:rPr>
                              <w:t>電話　080</w:t>
                            </w:r>
                            <w:r w:rsidRPr="001F718D">
                              <w:rPr>
                                <w:rFonts w:ascii="HG丸ｺﾞｼｯｸM-PRO" w:eastAsia="HG丸ｺﾞｼｯｸM-PRO" w:hAnsi="HG丸ｺﾞｼｯｸM-PRO" w:cs="ＭＳ 明朝" w:hint="eastAsia"/>
                                <w:b/>
                                <w:bCs/>
                                <w:szCs w:val="24"/>
                              </w:rPr>
                              <w:t>-3649-1460</w:t>
                            </w:r>
                          </w:p>
                          <w:p w14:paraId="7DF1D93F" w14:textId="77777777" w:rsidR="001F718D" w:rsidRDefault="001F7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EED66" id="_x0000_t202" coordsize="21600,21600" o:spt="202" path="m,l,21600r21600,l21600,xe">
                <v:stroke joinstyle="miter"/>
                <v:path gradientshapeok="t" o:connecttype="rect"/>
              </v:shapetype>
              <v:shape id="テキスト ボックス 3" o:spid="_x0000_s1026" type="#_x0000_t202" style="position:absolute;left:0;text-align:left;margin-left:0;margin-top:11.25pt;width:341.85pt;height:4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" fillcolor="#d9e2f3 [660]" strokeweight=".5pt">
                <v:textbox>
                  <w:txbxContent>
                    <w:p w14:paraId="7BB2BC01" w14:textId="77777777" w:rsidR="001F718D" w:rsidRPr="001F718D" w:rsidRDefault="001F718D" w:rsidP="001F718D">
                      <w:pPr>
                        <w:rPr>
                          <w:rFonts w:ascii="HG丸ｺﾞｼｯｸM-PRO" w:eastAsia="HG丸ｺﾞｼｯｸM-PRO" w:hAnsi="HG丸ｺﾞｼｯｸM-PRO"/>
                          <w:b/>
                          <w:bCs/>
                          <w:szCs w:val="24"/>
                        </w:rPr>
                      </w:pPr>
                      <w:r w:rsidRPr="001F718D">
                        <w:rPr>
                          <w:rFonts w:ascii="HG丸ｺﾞｼｯｸM-PRO" w:eastAsia="HG丸ｺﾞｼｯｸM-PRO" w:hAnsi="HG丸ｺﾞｼｯｸM-PRO" w:hint="eastAsia"/>
                          <w:b/>
                          <w:bCs/>
                          <w:szCs w:val="24"/>
                        </w:rPr>
                        <w:t>【問合せ先】NPO法人 地域福祉サポート おれんじの輪</w:t>
                      </w:r>
                    </w:p>
                    <w:p w14:paraId="12E369F4" w14:textId="77777777" w:rsidR="001F718D" w:rsidRPr="001F718D" w:rsidRDefault="001F718D" w:rsidP="001F718D">
                      <w:pPr>
                        <w:rPr>
                          <w:rFonts w:ascii="HG丸ｺﾞｼｯｸM-PRO" w:eastAsia="HG丸ｺﾞｼｯｸM-PRO" w:hAnsi="HG丸ｺﾞｼｯｸM-PRO" w:hint="eastAsia"/>
                          <w:b/>
                          <w:bCs/>
                          <w:szCs w:val="24"/>
                        </w:rPr>
                      </w:pPr>
                      <w:r w:rsidRPr="001F718D">
                        <w:rPr>
                          <w:rFonts w:ascii="HG丸ｺﾞｼｯｸM-PRO" w:eastAsia="HG丸ｺﾞｼｯｸM-PRO" w:hAnsi="HG丸ｺﾞｼｯｸM-PRO"/>
                          <w:b/>
                          <w:bCs/>
                          <w:szCs w:val="24"/>
                        </w:rPr>
                        <w:t xml:space="preserve">            </w:t>
                      </w:r>
                      <w:r w:rsidRPr="001F718D">
                        <w:rPr>
                          <w:rFonts w:ascii="HG丸ｺﾞｼｯｸM-PRO" w:eastAsia="HG丸ｺﾞｼｯｸM-PRO" w:hAnsi="HG丸ｺﾞｼｯｸM-PRO" w:hint="eastAsia"/>
                          <w:b/>
                          <w:bCs/>
                          <w:szCs w:val="24"/>
                        </w:rPr>
                        <w:t>電話　080</w:t>
                      </w:r>
                      <w:r w:rsidRPr="001F718D">
                        <w:rPr>
                          <w:rFonts w:ascii="HG丸ｺﾞｼｯｸM-PRO" w:eastAsia="HG丸ｺﾞｼｯｸM-PRO" w:hAnsi="HG丸ｺﾞｼｯｸM-PRO" w:cs="ＭＳ 明朝" w:hint="eastAsia"/>
                          <w:b/>
                          <w:bCs/>
                          <w:szCs w:val="24"/>
                        </w:rPr>
                        <w:t>-3649-1460</w:t>
                      </w:r>
                    </w:p>
                    <w:p w14:paraId="7DF1D93F" w14:textId="77777777" w:rsidR="001F718D" w:rsidRDefault="001F718D"/>
                  </w:txbxContent>
                </v:textbox>
                <w10:wrap anchorx="margin"/>
              </v:shape>
            </w:pict>
          </mc:Fallback>
        </mc:AlternateContent>
      </w:r>
    </w:p>
    <w:sectPr w:rsidR="00DC623A" w:rsidSect="002C621D">
      <w:pgSz w:w="8391" w:h="11906" w:code="11"/>
      <w:pgMar w:top="720" w:right="720" w:bottom="720" w:left="720" w:header="851" w:footer="992" w:gutter="0"/>
      <w:pgBorders w:offsetFrom="page">
        <w:top w:val="flowersTiny" w:sz="14" w:space="24" w:color="auto"/>
        <w:left w:val="flowersTiny" w:sz="14" w:space="24" w:color="auto"/>
        <w:bottom w:val="flowersTiny" w:sz="14" w:space="24" w:color="auto"/>
        <w:right w:val="flowersTiny" w:sz="1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6CDF"/>
    <w:multiLevelType w:val="hybridMultilevel"/>
    <w:tmpl w:val="DB6C3BFE"/>
    <w:lvl w:ilvl="0" w:tplc="D9E0FC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1FB1FA5"/>
    <w:multiLevelType w:val="hybridMultilevel"/>
    <w:tmpl w:val="5A90A21A"/>
    <w:lvl w:ilvl="0" w:tplc="B6C89C6C">
      <w:numFmt w:val="bullet"/>
      <w:lvlText w:val="※"/>
      <w:lvlJc w:val="left"/>
      <w:pPr>
        <w:ind w:left="1760" w:hanging="720"/>
      </w:pPr>
      <w:rPr>
        <w:rFonts w:ascii="HG創英角ﾎﾟｯﾌﾟ体" w:eastAsia="HG創英角ﾎﾟｯﾌﾟ体" w:hAnsi="HG創英角ﾎﾟｯﾌﾟ体" w:cstheme="minorBidi" w:hint="eastAsia"/>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num w:numId="1" w16cid:durableId="1387558892">
    <w:abstractNumId w:val="1"/>
  </w:num>
  <w:num w:numId="2" w16cid:durableId="62242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E2"/>
    <w:rsid w:val="001F718D"/>
    <w:rsid w:val="002C621D"/>
    <w:rsid w:val="00331BDE"/>
    <w:rsid w:val="005437F7"/>
    <w:rsid w:val="0059792C"/>
    <w:rsid w:val="00637EF9"/>
    <w:rsid w:val="006525FB"/>
    <w:rsid w:val="007E10B2"/>
    <w:rsid w:val="008837E1"/>
    <w:rsid w:val="00961188"/>
    <w:rsid w:val="00B354CC"/>
    <w:rsid w:val="00B42AA7"/>
    <w:rsid w:val="00B8554F"/>
    <w:rsid w:val="00BE65AE"/>
    <w:rsid w:val="00C83216"/>
    <w:rsid w:val="00CA4F26"/>
    <w:rsid w:val="00CC680F"/>
    <w:rsid w:val="00D158AA"/>
    <w:rsid w:val="00D37CEF"/>
    <w:rsid w:val="00D63442"/>
    <w:rsid w:val="00D96D33"/>
    <w:rsid w:val="00DC623A"/>
    <w:rsid w:val="00DE6BE2"/>
    <w:rsid w:val="00E21E84"/>
    <w:rsid w:val="00E97C91"/>
    <w:rsid w:val="00F042C4"/>
    <w:rsid w:val="00FD401F"/>
    <w:rsid w:val="00FE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F1C23"/>
  <w15:chartTrackingRefBased/>
  <w15:docId w15:val="{E729B1B7-7B18-4C2F-9431-FC74CC78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4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442"/>
    <w:pPr>
      <w:ind w:leftChars="400" w:left="840"/>
    </w:pPr>
  </w:style>
  <w:style w:type="paragraph" w:styleId="Web">
    <w:name w:val="Normal (Web)"/>
    <w:basedOn w:val="a"/>
    <w:uiPriority w:val="99"/>
    <w:unhideWhenUsed/>
    <w:rsid w:val="00C8321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free2-20</dc:creator>
  <cp:keywords/>
  <dc:description/>
  <cp:lastModifiedBy>free2-20</cp:lastModifiedBy>
  <cp:revision>5</cp:revision>
  <cp:lastPrinted>2022-06-24T09:20:00Z</cp:lastPrinted>
  <dcterms:created xsi:type="dcterms:W3CDTF">2022-06-15T01:49:00Z</dcterms:created>
  <dcterms:modified xsi:type="dcterms:W3CDTF">2022-06-24T09:23:00Z</dcterms:modified>
</cp:coreProperties>
</file>